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84" w:rsidRPr="00CE2C84" w:rsidRDefault="00CE2C84" w:rsidP="00CE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CE2C84" w:rsidRPr="00CE2C84" w:rsidRDefault="00CE2C84" w:rsidP="00CE2C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C8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E2C84" w:rsidRPr="00CE2C84" w:rsidRDefault="00CE2C84" w:rsidP="00CE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CE2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CE2C8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17</w:t>
      </w:r>
    </w:p>
    <w:p w:rsidR="00CE2C84" w:rsidRPr="00CE2C84" w:rsidRDefault="00CE2C84" w:rsidP="00CE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84"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«Билитуйское»</w:t>
      </w:r>
    </w:p>
    <w:p w:rsidR="00CE2C84" w:rsidRPr="00CE2C84" w:rsidRDefault="00CE2C84" w:rsidP="00CE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CE2C84" w:rsidRPr="00CE2C84" w:rsidRDefault="00CE2C84" w:rsidP="00CE2C8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муниципального района «Забайкальский район» №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E2C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26.03.2021</w:t>
      </w:r>
      <w:r w:rsidRPr="00CE2C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муниципального района «Забайкальский район» особого противопожарного режима»</w:t>
      </w:r>
      <w:r w:rsidRPr="00CE2C84">
        <w:rPr>
          <w:rFonts w:ascii="Times New Roman" w:hAnsi="Times New Roman" w:cs="Times New Roman"/>
          <w:sz w:val="28"/>
          <w:szCs w:val="28"/>
        </w:rPr>
        <w:t xml:space="preserve">, в соответствии со ст. 22 Федерального закона от 21.12.1994 года № 68-ФЗ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и реализации распоряжения Правительства Забайкальского края от 03.02.2021 года № 13-р «О первоочередных мерах по подготовке к пожароопасному сезону</w:t>
      </w:r>
      <w:r w:rsidR="00BB1C4B">
        <w:rPr>
          <w:rFonts w:ascii="Times New Roman" w:hAnsi="Times New Roman" w:cs="Times New Roman"/>
          <w:sz w:val="28"/>
          <w:szCs w:val="28"/>
        </w:rPr>
        <w:t xml:space="preserve"> 2021 года»</w:t>
      </w:r>
      <w:r w:rsidRPr="00CE2C84">
        <w:rPr>
          <w:rFonts w:ascii="Times New Roman" w:hAnsi="Times New Roman" w:cs="Times New Roman"/>
          <w:sz w:val="28"/>
          <w:szCs w:val="28"/>
        </w:rPr>
        <w:t>, руководствуясь ст. 8 устава сельского поселения «Билитуйское» ПОСТАНОВЛЯЮ:</w:t>
      </w:r>
    </w:p>
    <w:p w:rsidR="00CE2C84" w:rsidRPr="00CE2C84" w:rsidRDefault="00BB1C4B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режим на территории сельского поселения «Билитуйское» с 01 апреля 2021 года;</w:t>
      </w:r>
    </w:p>
    <w:p w:rsidR="00CE2C84" w:rsidRPr="00CE2C84" w:rsidRDefault="00CE2C8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 xml:space="preserve">Руководителем работ по ликвидации чрезвычайной ситуации назначить Главу сельского поселения «Билитуйское» </w:t>
      </w:r>
      <w:r w:rsidR="00BB1C4B">
        <w:rPr>
          <w:rFonts w:ascii="Times New Roman" w:hAnsi="Times New Roman" w:cs="Times New Roman"/>
          <w:sz w:val="28"/>
          <w:szCs w:val="28"/>
        </w:rPr>
        <w:t>Ковалёву Жанну Александровну;</w:t>
      </w:r>
    </w:p>
    <w:p w:rsidR="00CE2C84" w:rsidRPr="00CE2C84" w:rsidRDefault="00CE2C8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 xml:space="preserve">Организовать наблюдательные посты на стоянках Орешкину Т.А.., Прокопьева С.И., Алиева А.Ф., Шестакова В.Д., </w:t>
      </w:r>
      <w:proofErr w:type="spellStart"/>
      <w:r w:rsidRPr="00CE2C84">
        <w:rPr>
          <w:rFonts w:ascii="Times New Roman" w:hAnsi="Times New Roman" w:cs="Times New Roman"/>
          <w:sz w:val="28"/>
          <w:szCs w:val="28"/>
        </w:rPr>
        <w:t>Олохова</w:t>
      </w:r>
      <w:proofErr w:type="spellEnd"/>
      <w:r w:rsidRPr="00CE2C84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CE2C84" w:rsidRPr="00CE2C84" w:rsidRDefault="00CE2C8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Запретить применение огня для очистки посевных полей, сенокосов, других территорий от сухого мусора, в том числе проведение профилактических выжиганий сухой травы и других горючих материалов в степной зоне</w:t>
      </w:r>
      <w:r w:rsidR="00BB1C4B">
        <w:rPr>
          <w:rFonts w:ascii="Times New Roman" w:hAnsi="Times New Roman" w:cs="Times New Roman"/>
          <w:sz w:val="28"/>
          <w:szCs w:val="28"/>
        </w:rPr>
        <w:t>;</w:t>
      </w:r>
    </w:p>
    <w:p w:rsidR="00CE2C84" w:rsidRPr="00CE2C84" w:rsidRDefault="00CE2C8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CE2C84" w:rsidRPr="00CE2C84" w:rsidRDefault="00CE2C8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Данное постановление официально опубликовать в местном печатном издании «Вести Билитуя».</w:t>
      </w:r>
    </w:p>
    <w:p w:rsidR="00CE2C84" w:rsidRPr="00CE2C84" w:rsidRDefault="00CE2C84" w:rsidP="00CE2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84" w:rsidRPr="00CE2C84" w:rsidRDefault="00CE2C84" w:rsidP="00CE2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84" w:rsidRPr="00CE2C84" w:rsidRDefault="00CE2C84" w:rsidP="00CE2C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CE2C84"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 w:rsidRPr="00CE2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1C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B1C4B"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p w:rsidR="00E02BA5" w:rsidRPr="00CE2C84" w:rsidRDefault="00E02BA5" w:rsidP="00CE2C84">
      <w:pPr>
        <w:rPr>
          <w:rFonts w:ascii="Times New Roman" w:hAnsi="Times New Roman" w:cs="Times New Roman"/>
        </w:rPr>
      </w:pPr>
    </w:p>
    <w:sectPr w:rsidR="00E02BA5" w:rsidRPr="00CE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A5"/>
    <w:multiLevelType w:val="hybridMultilevel"/>
    <w:tmpl w:val="C824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B1D"/>
    <w:multiLevelType w:val="multilevel"/>
    <w:tmpl w:val="5686B7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F"/>
    <w:rsid w:val="0004642F"/>
    <w:rsid w:val="00165E2E"/>
    <w:rsid w:val="0016600A"/>
    <w:rsid w:val="003B3C2B"/>
    <w:rsid w:val="0060623E"/>
    <w:rsid w:val="008316A5"/>
    <w:rsid w:val="00872E6A"/>
    <w:rsid w:val="00A2532E"/>
    <w:rsid w:val="00BB1C4B"/>
    <w:rsid w:val="00CD2E95"/>
    <w:rsid w:val="00CE2C84"/>
    <w:rsid w:val="00D20460"/>
    <w:rsid w:val="00E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700F"/>
  <w15:chartTrackingRefBased/>
  <w15:docId w15:val="{1204B310-AC87-4BC8-BF74-0869A0D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2021-04-08T01:12:00Z</cp:lastPrinted>
  <dcterms:created xsi:type="dcterms:W3CDTF">2020-04-06T02:44:00Z</dcterms:created>
  <dcterms:modified xsi:type="dcterms:W3CDTF">2021-04-08T01:13:00Z</dcterms:modified>
</cp:coreProperties>
</file>